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浙江省机电技师学院2025年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希望农场景观农作物种植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四月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15862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62954CAA">
      <w:pPr>
        <w:spacing w:before="241" w:line="360" w:lineRule="auto"/>
        <w:ind w:right="169" w:firstLine="541"/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浙江省机电技师学院2025年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希望农场景观农作物种植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left="210" w:leftChars="100" w:right="169" w:firstLine="359" w:firstLineChars="157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项目概况：浙江省机电技师学院2025年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希望农场景观农作物种植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》。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20298"/>
      <w:bookmarkStart w:id="4" w:name="_Toc6437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公告期结束后一周内开标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任老师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浙江省机电技师学院2025年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希望农场景观农作物种植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合同期限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一年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84410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最低价中标，报价不能高于预算价格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64DFB62D">
      <w:pPr>
        <w:spacing w:before="100" w:line="304" w:lineRule="auto"/>
        <w:jc w:val="center"/>
      </w:pPr>
      <w:r>
        <w:drawing>
          <wp:inline distT="0" distB="0" distL="114300" distR="114300">
            <wp:extent cx="5508625" cy="2098040"/>
            <wp:effectExtent l="0" t="0" r="15875" b="165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8625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6CEA7">
      <w:pPr>
        <w:spacing w:before="100" w:line="304" w:lineRule="auto"/>
        <w:jc w:val="both"/>
      </w:pPr>
      <w:bookmarkStart w:id="22" w:name="_GoBack"/>
      <w:bookmarkEnd w:id="22"/>
    </w:p>
    <w:p w14:paraId="2FF0880E">
      <w:pPr>
        <w:spacing w:before="100" w:line="304" w:lineRule="auto"/>
        <w:jc w:val="left"/>
        <w:rPr>
          <w:rFonts w:hint="default" w:eastAsia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eastAsia="宋体"/>
          <w:b/>
          <w:bCs/>
          <w:sz w:val="24"/>
          <w:szCs w:val="24"/>
          <w:lang w:val="en-US" w:eastAsia="zh-CN"/>
        </w:rPr>
        <w:t>报价金额为：</w:t>
      </w:r>
      <w:r>
        <w:rPr>
          <w:rFonts w:hint="eastAsia" w:eastAsia="宋体"/>
          <w:b/>
          <w:bCs/>
          <w:sz w:val="24"/>
          <w:szCs w:val="24"/>
          <w:u w:val="single"/>
          <w:lang w:val="en-US" w:eastAsia="zh-CN"/>
        </w:rPr>
        <w:t xml:space="preserve">              </w:t>
      </w:r>
    </w:p>
    <w:p w14:paraId="0E6EFEE9">
      <w:pPr>
        <w:spacing w:before="100" w:line="304" w:lineRule="auto"/>
        <w:jc w:val="center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 xml:space="preserve">                                                                                                  年        月       日</w:t>
      </w:r>
    </w:p>
    <w:p w14:paraId="10A8129E">
      <w:pPr>
        <w:spacing w:before="100" w:line="304" w:lineRule="auto"/>
        <w:jc w:val="center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 xml:space="preserve">                                                                                          单位盖章：</w:t>
      </w:r>
    </w:p>
    <w:p w14:paraId="49A86139">
      <w:pPr>
        <w:spacing w:before="100" w:line="304" w:lineRule="auto"/>
        <w:jc w:val="center"/>
      </w:pPr>
    </w:p>
    <w:p w14:paraId="7D1722F2">
      <w:pPr>
        <w:spacing w:before="100" w:line="304" w:lineRule="auto"/>
        <w:jc w:val="left"/>
        <w:rPr>
          <w:rFonts w:hint="eastAsia"/>
        </w:rPr>
      </w:pPr>
    </w:p>
    <w:p w14:paraId="7A60BEA1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3A448F66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3D6EAADA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6A8DD97E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1AC524C8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33C494BF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763A002E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0242797D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3883EBC4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5CF9A27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0AFEF34A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53A37F03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26D1A5BB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19E789F6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15346BEE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2" w:name="_Toc6809"/>
      <w:bookmarkStart w:id="13" w:name="_Toc2338"/>
      <w:bookmarkStart w:id="14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2"/>
      <w:bookmarkEnd w:id="13"/>
      <w:bookmarkEnd w:id="14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浙江省机电技师学院2025年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希望农场景观农作物种植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浙江省机电技师学院2025年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希望农场景观农作物种植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b/>
          <w:bCs/>
          <w:spacing w:val="8"/>
          <w:sz w:val="24"/>
          <w:szCs w:val="24"/>
          <w:highlight w:val="none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5" w:name="_Toc24895"/>
    </w:p>
    <w:bookmarkEnd w:id="15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6" w:name="_Toc26808"/>
      <w:bookmarkStart w:id="17" w:name="_Toc17075"/>
      <w:bookmarkStart w:id="18" w:name="_Toc4162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6"/>
      <w:bookmarkEnd w:id="17"/>
      <w:bookmarkEnd w:id="18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9" w:name="_Toc12477"/>
      <w:bookmarkStart w:id="20" w:name="_Toc16970"/>
      <w:bookmarkStart w:id="21" w:name="_Toc32656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19"/>
      <w:bookmarkEnd w:id="20"/>
      <w:bookmarkEnd w:id="21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浙江省机电技师学院2025年希望农场景观农作物种植项目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提供服务方的投标及合同的签署，以本公司名义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F757B1"/>
    <w:rsid w:val="10F353AF"/>
    <w:rsid w:val="1310736C"/>
    <w:rsid w:val="19063631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6E41C4"/>
    <w:rsid w:val="30887C60"/>
    <w:rsid w:val="31CE00C2"/>
    <w:rsid w:val="36E05005"/>
    <w:rsid w:val="37135FFA"/>
    <w:rsid w:val="3D71458D"/>
    <w:rsid w:val="41A00C96"/>
    <w:rsid w:val="41B80BC4"/>
    <w:rsid w:val="42BA3A8C"/>
    <w:rsid w:val="42CD488F"/>
    <w:rsid w:val="494422FF"/>
    <w:rsid w:val="49627CCD"/>
    <w:rsid w:val="498E43A8"/>
    <w:rsid w:val="4B9E091B"/>
    <w:rsid w:val="4CAF2B1F"/>
    <w:rsid w:val="52810E4F"/>
    <w:rsid w:val="52CE1662"/>
    <w:rsid w:val="56AE2B31"/>
    <w:rsid w:val="57387F32"/>
    <w:rsid w:val="57D74E33"/>
    <w:rsid w:val="57E94CAC"/>
    <w:rsid w:val="5CB35866"/>
    <w:rsid w:val="61F41846"/>
    <w:rsid w:val="6224777D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1796</Words>
  <Characters>1950</Characters>
  <TotalTime>17</TotalTime>
  <ScaleCrop>false</ScaleCrop>
  <LinksUpToDate>false</LinksUpToDate>
  <CharactersWithSpaces>2012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2025-04-02T07:48:08Z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